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keepNext w:val="false"/>
        <w:keepLines w:val="false"/>
        <w:pageBreakBefore w:val="false"/>
        <w:widowControl w:val="false"/>
        <w:pBdr/>
        <w:shd w:val="clear" w:fill="auto"/>
        <w:spacing w:lineRule="auto" w:line="276" w:before="0" w:after="0"/>
        <w:ind w:left="0" w:right="0" w:hanging="0"/>
        <w:jc w:val="left"/>
        <w:rPr/>
      </w:pPr>
      <w:r>
        <w:rPr/>
      </w:r>
    </w:p>
    <w:p>
      <w:pPr>
        <w:pStyle w:val="Normal1"/>
        <w:jc w:val="center"/>
        <w:rPr>
          <w:b/>
          <w:b/>
          <w:sz w:val="36"/>
          <w:szCs w:val="36"/>
        </w:rPr>
      </w:pPr>
      <w:r>
        <w:rPr>
          <w:b/>
          <w:sz w:val="36"/>
          <w:szCs w:val="36"/>
        </w:rPr>
        <w:t>Greenbank Regatta 202</w:t>
      </w:r>
      <w:r>
        <w:rPr>
          <w:b/>
          <w:sz w:val="36"/>
          <w:szCs w:val="36"/>
        </w:rPr>
        <w:t>6</w:t>
      </w:r>
      <w:r>
        <w:rPr>
          <w:b/>
          <w:sz w:val="36"/>
          <w:szCs w:val="36"/>
        </w:rPr>
        <w:t xml:space="preserve"> – Information for Competitors</w:t>
      </w:r>
    </w:p>
    <w:p>
      <w:pPr>
        <w:pStyle w:val="Normal1"/>
        <w:rPr>
          <w:sz w:val="24"/>
          <w:szCs w:val="24"/>
        </w:rPr>
      </w:pPr>
      <w:r>
        <w:rPr>
          <w:b/>
          <w:sz w:val="24"/>
          <w:szCs w:val="24"/>
        </w:rPr>
        <w:t>Timings</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By </w:t>
      </w:r>
      <w:r>
        <w:rPr>
          <w:b/>
          <w:sz w:val="24"/>
          <w:szCs w:val="24"/>
        </w:rPr>
        <w:t>9:30</w:t>
      </w:r>
      <w:r>
        <w:rPr>
          <w:rFonts w:eastAsia="Calibri" w:cs="Calibri"/>
          <w:b/>
          <w:i w:val="false"/>
          <w:caps w:val="false"/>
          <w:smallCaps w:val="false"/>
          <w:strike w:val="false"/>
          <w:dstrike w:val="false"/>
          <w:color w:val="000000"/>
          <w:position w:val="0"/>
          <w:sz w:val="24"/>
          <w:sz w:val="24"/>
          <w:szCs w:val="24"/>
          <w:u w:val="none"/>
          <w:shd w:fill="auto" w:val="clear"/>
          <w:vertAlign w:val="baseline"/>
        </w:rPr>
        <w:t>am</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 clubs to advise the Regatta Secretary (based in the Watersports Centre classroom) of any crew changes as early as possible.</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b/>
          <w:sz w:val="24"/>
          <w:szCs w:val="24"/>
        </w:rPr>
        <w:t>9:30</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am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Umpires briefing – Watersports Centre classroom</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After </w:t>
      </w:r>
      <w:r>
        <w:rPr>
          <w:b/>
          <w:sz w:val="24"/>
          <w:szCs w:val="24"/>
        </w:rPr>
        <w:t>9:30</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am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any crew changes should be given to the finish umpires.</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b/>
          <w:sz w:val="24"/>
          <w:szCs w:val="24"/>
        </w:rPr>
        <w:t>9:4</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5am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Captains and coxes briefing – outside the Watersports Centre classroom.</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b/>
          <w:sz w:val="24"/>
          <w:szCs w:val="24"/>
        </w:rPr>
        <w:t>10:30</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am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lake closes to other users and racing begins.</w:t>
      </w:r>
    </w:p>
    <w:p>
      <w:pPr>
        <w:pStyle w:val="Normal1"/>
        <w:keepNext w:val="false"/>
        <w:keepLines w:val="false"/>
        <w:pageBreakBefore w:val="false"/>
        <w:widowControl/>
        <w:numPr>
          <w:ilvl w:val="0"/>
          <w:numId w:val="6"/>
        </w:numPr>
        <w:pBdr/>
        <w:shd w:val="clear" w:fill="auto"/>
        <w:spacing w:lineRule="auto" w:line="259" w:before="0" w:after="0"/>
        <w:ind w:left="720" w:right="0" w:hanging="360"/>
        <w:jc w:val="left"/>
        <w:rPr>
          <w:sz w:val="24"/>
          <w:szCs w:val="24"/>
        </w:rPr>
      </w:pPr>
      <w:r>
        <w:rPr>
          <w:b/>
          <w:sz w:val="24"/>
          <w:szCs w:val="24"/>
        </w:rPr>
        <w:t>3:15</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pm to </w:t>
      </w:r>
      <w:r>
        <w:rPr>
          <w:b/>
          <w:sz w:val="24"/>
          <w:szCs w:val="24"/>
        </w:rPr>
        <w:t>4:30</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pm approx.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scratch eights racing</w:t>
      </w:r>
    </w:p>
    <w:p>
      <w:pPr>
        <w:pStyle w:val="Normal1"/>
        <w:keepNext w:val="false"/>
        <w:keepLines w:val="false"/>
        <w:pageBreakBefore w:val="false"/>
        <w:widowControl/>
        <w:numPr>
          <w:ilvl w:val="0"/>
          <w:numId w:val="6"/>
        </w:numPr>
        <w:pBdr/>
        <w:shd w:val="clear" w:fill="auto"/>
        <w:spacing w:lineRule="auto" w:line="259" w:before="0" w:after="160"/>
        <w:ind w:left="720" w:right="0" w:hanging="360"/>
        <w:jc w:val="left"/>
        <w:rPr>
          <w:sz w:val="24"/>
          <w:szCs w:val="24"/>
        </w:rPr>
      </w:pPr>
      <w:r>
        <w:rPr>
          <w:b/>
          <w:sz w:val="24"/>
          <w:szCs w:val="24"/>
        </w:rPr>
        <w:t>4:30</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pm approx.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r>
        <w:rPr>
          <w:rFonts w:eastAsia="Calibri" w:cs="Calibri"/>
          <w:b/>
          <w:i w:val="false"/>
          <w:caps w:val="false"/>
          <w:smallCaps w:val="false"/>
          <w:strike w:val="false"/>
          <w:dstrike w:val="false"/>
          <w:color w:val="000000"/>
          <w:position w:val="0"/>
          <w:sz w:val="24"/>
          <w:sz w:val="24"/>
          <w:szCs w:val="24"/>
          <w:u w:val="none"/>
          <w:shd w:fill="auto" w:val="clear"/>
          <w:vertAlign w:val="baseline"/>
        </w:rPr>
        <w:t xml:space="preserve">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prize-giving in </w:t>
      </w:r>
      <w:r>
        <w:rPr>
          <w:sz w:val="24"/>
          <w:szCs w:val="24"/>
        </w:rPr>
        <w:t>Farm to Fork café</w:t>
      </w:r>
    </w:p>
    <w:p>
      <w:pPr>
        <w:pStyle w:val="Normal1"/>
        <w:rPr>
          <w:sz w:val="24"/>
          <w:szCs w:val="24"/>
        </w:rPr>
      </w:pPr>
      <w:r>
        <w:rPr>
          <w:b/>
          <w:sz w:val="24"/>
          <w:szCs w:val="24"/>
        </w:rPr>
        <w:t>Regatta Secretary</w:t>
      </w:r>
    </w:p>
    <w:p>
      <w:pPr>
        <w:pStyle w:val="Normal1"/>
        <w:keepNext w:val="false"/>
        <w:keepLines w:val="false"/>
        <w:pageBreakBefore w:val="false"/>
        <w:widowControl/>
        <w:numPr>
          <w:ilvl w:val="0"/>
          <w:numId w:val="7"/>
        </w:numPr>
        <w:pBdr/>
        <w:shd w:val="clear" w:fill="auto"/>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Until approx. 10.</w:t>
      </w:r>
      <w:r>
        <w:rPr>
          <w:sz w:val="24"/>
          <w:szCs w:val="24"/>
        </w:rPr>
        <w:t>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am the Regatta Secretary will be based in the classroom in the Watersports Centre building.  The door to the classroom is just off the grassed area.  After 10.</w:t>
      </w:r>
      <w:r>
        <w:rPr>
          <w:sz w:val="24"/>
          <w:szCs w:val="24"/>
        </w:rPr>
        <w:t>00</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am the Regatta Secretary will be mainly based around the finish tent which will be located on the grassed area outside the Watersports Centre.</w:t>
      </w:r>
    </w:p>
    <w:p>
      <w:pPr>
        <w:pStyle w:val="Normal1"/>
        <w:rPr>
          <w:sz w:val="24"/>
          <w:szCs w:val="24"/>
        </w:rPr>
      </w:pPr>
      <w:r>
        <w:rPr>
          <w:b/>
          <w:sz w:val="24"/>
          <w:szCs w:val="24"/>
        </w:rPr>
        <w:t>Rules of racing</w:t>
      </w:r>
    </w:p>
    <w:p>
      <w:pPr>
        <w:pStyle w:val="Normal1"/>
        <w:keepNext w:val="false"/>
        <w:keepLines w:val="false"/>
        <w:pageBreakBefore w:val="false"/>
        <w:widowControl/>
        <w:numPr>
          <w:ilvl w:val="0"/>
          <w:numId w:val="1"/>
        </w:numPr>
        <w:pBdr/>
        <w:shd w:val="clear" w:fill="auto"/>
        <w:spacing w:lineRule="auto" w:line="240" w:before="0" w:after="0"/>
        <w:ind w:left="714" w:right="0" w:hanging="357"/>
        <w:jc w:val="left"/>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The Regatta is held under the rules of racing of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British Rowing:</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t>
      </w:r>
      <w:hyperlink r:id="rId2">
        <w:r>
          <w:rPr>
            <w:rStyle w:val="InternetLink"/>
            <w:rFonts w:eastAsia="Calibri" w:cs="Calibri"/>
            <w:b w:val="false"/>
            <w:i w:val="false"/>
            <w:caps w:val="false"/>
            <w:smallCaps w:val="false"/>
            <w:strike w:val="false"/>
            <w:dstrike w:val="false"/>
            <w:color w:val="000000"/>
            <w:position w:val="0"/>
            <w:sz w:val="24"/>
            <w:sz w:val="24"/>
            <w:szCs w:val="24"/>
            <w:u w:val="none"/>
            <w:shd w:fill="auto" w:val="clear"/>
            <w:vertAlign w:val="baseline"/>
          </w:rPr>
          <w:t>https://www.britishrowing.org/events/entering-competitions/rules-of-racing/</w:t>
        </w:r>
      </w:hyperlink>
    </w:p>
    <w:p>
      <w:pPr>
        <w:pStyle w:val="Normal1"/>
        <w:numPr>
          <w:ilvl w:val="0"/>
          <w:numId w:val="1"/>
        </w:numPr>
        <w:spacing w:lineRule="auto" w:line="240" w:before="0" w:after="0"/>
        <w:ind w:left="714" w:hanging="357"/>
        <w:rPr>
          <w:sz w:val="24"/>
          <w:szCs w:val="24"/>
        </w:rPr>
      </w:pPr>
      <w:r>
        <w:rPr>
          <w:rFonts w:eastAsia="Calibri" w:cs="Calibri"/>
          <w:sz w:val="24"/>
          <w:szCs w:val="24"/>
        </w:rPr>
        <w:t>Some events will also qualify eligible crews for WEARA Championship points.</w:t>
      </w:r>
    </w:p>
    <w:p>
      <w:pPr>
        <w:pStyle w:val="Normal1"/>
        <w:numPr>
          <w:ilvl w:val="0"/>
          <w:numId w:val="1"/>
        </w:numPr>
        <w:spacing w:lineRule="auto" w:line="240" w:before="0" w:after="0"/>
        <w:ind w:left="714" w:hanging="357"/>
        <w:rPr>
          <w:sz w:val="24"/>
          <w:szCs w:val="24"/>
        </w:rPr>
      </w:pPr>
      <w:r>
        <w:rPr>
          <w:rFonts w:eastAsia="Calibri" w:cs="Calibri"/>
          <w:sz w:val="24"/>
          <w:szCs w:val="24"/>
        </w:rPr>
        <w:t>Crews must be at the start 5 minutes before the scheduled time of their race.</w:t>
      </w:r>
    </w:p>
    <w:p>
      <w:pPr>
        <w:pStyle w:val="Normal1"/>
        <w:numPr>
          <w:ilvl w:val="0"/>
          <w:numId w:val="1"/>
        </w:numPr>
        <w:spacing w:lineRule="auto" w:line="240" w:before="0" w:after="0"/>
        <w:ind w:left="714" w:hanging="357"/>
        <w:rPr>
          <w:sz w:val="24"/>
          <w:szCs w:val="24"/>
        </w:rPr>
      </w:pPr>
      <w:r>
        <w:rPr>
          <w:rFonts w:eastAsia="Calibri" w:cs="Calibri"/>
          <w:sz w:val="24"/>
          <w:szCs w:val="24"/>
        </w:rPr>
        <w:t>Numbers should be visible on all boats.</w:t>
      </w:r>
    </w:p>
    <w:p>
      <w:pPr>
        <w:pStyle w:val="Normal1"/>
        <w:numPr>
          <w:ilvl w:val="0"/>
          <w:numId w:val="1"/>
        </w:numPr>
        <w:spacing w:lineRule="auto" w:line="240" w:before="0" w:after="0"/>
        <w:ind w:left="714" w:hanging="357"/>
        <w:rPr>
          <w:sz w:val="24"/>
          <w:szCs w:val="24"/>
        </w:rPr>
      </w:pPr>
      <w:r>
        <w:rPr>
          <w:rFonts w:eastAsia="Calibri" w:cs="Calibri"/>
          <w:sz w:val="24"/>
          <w:szCs w:val="24"/>
        </w:rPr>
        <w:t>The programme is subject to any alteration by the committee or umpires when deemed necessary.</w:t>
      </w:r>
    </w:p>
    <w:p>
      <w:pPr>
        <w:pStyle w:val="Normal1"/>
        <w:numPr>
          <w:ilvl w:val="0"/>
          <w:numId w:val="1"/>
        </w:numPr>
        <w:spacing w:lineRule="auto" w:line="240" w:before="0" w:after="0"/>
        <w:ind w:left="714" w:hanging="357"/>
        <w:rPr>
          <w:sz w:val="24"/>
          <w:szCs w:val="24"/>
        </w:rPr>
      </w:pPr>
      <w:r>
        <w:rPr>
          <w:rFonts w:eastAsia="Calibri" w:cs="Calibri"/>
          <w:sz w:val="24"/>
          <w:szCs w:val="24"/>
        </w:rPr>
        <w:t>Crews line up with the lowest numbered crew on starboard.</w:t>
      </w:r>
    </w:p>
    <w:p>
      <w:pPr>
        <w:pStyle w:val="Normal1"/>
        <w:numPr>
          <w:ilvl w:val="0"/>
          <w:numId w:val="1"/>
        </w:numPr>
        <w:spacing w:lineRule="auto" w:line="240" w:before="0" w:after="0"/>
        <w:ind w:left="714" w:hanging="357"/>
        <w:rPr>
          <w:sz w:val="24"/>
          <w:szCs w:val="24"/>
        </w:rPr>
      </w:pPr>
      <w:r>
        <w:rPr>
          <w:rFonts w:eastAsia="Calibri" w:cs="Calibri"/>
          <w:sz w:val="24"/>
          <w:szCs w:val="24"/>
        </w:rPr>
        <w:t>Crews proceeding to the start must follow the route indicated on the plan of the course.</w:t>
      </w:r>
    </w:p>
    <w:p>
      <w:pPr>
        <w:pStyle w:val="Normal1"/>
        <w:numPr>
          <w:ilvl w:val="0"/>
          <w:numId w:val="1"/>
        </w:numPr>
        <w:spacing w:lineRule="auto" w:line="240" w:before="0" w:after="0"/>
        <w:ind w:left="714" w:hanging="357"/>
        <w:rPr>
          <w:sz w:val="24"/>
          <w:szCs w:val="24"/>
        </w:rPr>
      </w:pPr>
      <w:r>
        <w:rPr>
          <w:sz w:val="24"/>
          <w:szCs w:val="24"/>
        </w:rPr>
        <w:t>At least two boats are required to start a race. If a scratching occurs leaving only one crew remaining, that crew may ‘Row Over’ for Trophy and individual Prizes, or may return to shore, in which case the race will be declared a non-event. (In both cases no WEARA championship points will be awarded and no entry fees refunded to any crews drawn to start the race.)</w:t>
      </w:r>
    </w:p>
    <w:p>
      <w:pPr>
        <w:pStyle w:val="Normal1"/>
        <w:spacing w:lineRule="auto" w:line="240" w:before="0" w:after="0"/>
        <w:ind w:left="714" w:hanging="0"/>
        <w:rPr>
          <w:rFonts w:ascii="Calibri" w:hAnsi="Calibri" w:eastAsia="Calibri" w:cs="Calibri"/>
          <w:sz w:val="24"/>
          <w:szCs w:val="24"/>
        </w:rPr>
      </w:pPr>
      <w:r>
        <w:rPr>
          <w:rFonts w:eastAsia="Calibri" w:cs="Calibri"/>
          <w:sz w:val="24"/>
          <w:szCs w:val="24"/>
        </w:rPr>
      </w:r>
    </w:p>
    <w:p>
      <w:pPr>
        <w:pStyle w:val="Normal1"/>
        <w:rPr>
          <w:sz w:val="24"/>
          <w:szCs w:val="24"/>
        </w:rPr>
      </w:pPr>
      <w:r>
        <w:rPr>
          <w:b/>
          <w:sz w:val="24"/>
          <w:szCs w:val="24"/>
        </w:rPr>
        <w:t>Safety</w:t>
      </w:r>
    </w:p>
    <w:p>
      <w:pPr>
        <w:pStyle w:val="Normal1"/>
        <w:keepNext w:val="false"/>
        <w:keepLines w:val="false"/>
        <w:pageBreakBefore w:val="false"/>
        <w:widowControl/>
        <w:numPr>
          <w:ilvl w:val="0"/>
          <w:numId w:val="1"/>
        </w:numPr>
        <w:pBdr/>
        <w:shd w:val="clear" w:fill="auto"/>
        <w:spacing w:lineRule="auto" w:line="240" w:before="0" w:after="0"/>
        <w:ind w:left="714" w:right="0" w:hanging="357"/>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Please refer to the separate Regatta Safety Plan for full details.</w:t>
      </w:r>
    </w:p>
    <w:p>
      <w:pPr>
        <w:pStyle w:val="Normal1"/>
        <w:numPr>
          <w:ilvl w:val="0"/>
          <w:numId w:val="1"/>
        </w:numPr>
        <w:spacing w:lineRule="auto" w:line="240" w:before="0" w:after="0"/>
        <w:ind w:left="714" w:hanging="357"/>
        <w:rPr>
          <w:sz w:val="24"/>
          <w:szCs w:val="24"/>
        </w:rPr>
      </w:pPr>
      <w:r>
        <w:rPr>
          <w:rFonts w:eastAsia="Calibri" w:cs="Calibri"/>
          <w:sz w:val="24"/>
          <w:szCs w:val="24"/>
        </w:rPr>
        <w:t>All crews must comply with the BR Row Safe code.  Failure to do so could lead to disqualification.</w:t>
      </w:r>
    </w:p>
    <w:p>
      <w:pPr>
        <w:pStyle w:val="Normal1"/>
        <w:numPr>
          <w:ilvl w:val="0"/>
          <w:numId w:val="1"/>
        </w:numPr>
        <w:spacing w:lineRule="auto" w:line="240" w:before="0" w:after="0"/>
        <w:ind w:left="714" w:hanging="357"/>
        <w:rPr>
          <w:sz w:val="24"/>
          <w:szCs w:val="24"/>
        </w:rPr>
      </w:pPr>
      <w:r>
        <w:rPr>
          <w:rFonts w:eastAsia="Calibri" w:cs="Calibri"/>
          <w:sz w:val="24"/>
          <w:szCs w:val="24"/>
        </w:rPr>
        <w:t>Neither the Regatta Committee nor South West Lakes can accept liability for accidents to persons or equipment.</w:t>
      </w:r>
    </w:p>
    <w:p>
      <w:pPr>
        <w:pStyle w:val="Normal1"/>
        <w:keepNext w:val="false"/>
        <w:keepLines w:val="false"/>
        <w:pageBreakBefore w:val="false"/>
        <w:widowControl/>
        <w:numPr>
          <w:ilvl w:val="0"/>
          <w:numId w:val="1"/>
        </w:numPr>
        <w:pBdr/>
        <w:shd w:val="clear" w:fill="auto"/>
        <w:spacing w:lineRule="auto" w:line="240" w:before="0" w:after="0"/>
        <w:ind w:left="714" w:right="0" w:hanging="357"/>
        <w:jc w:val="left"/>
        <w:rPr>
          <w:sz w:val="24"/>
          <w:szCs w:val="24"/>
          <w:highlight w:val="none"/>
          <w:shd w:fill="auto" w:val="clear"/>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First Aid</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will be provided by qualified club members/volunteers stationed in the classroom where refreshments are being provided</w:t>
      </w:r>
      <w:r>
        <w:rPr>
          <w:sz w:val="24"/>
          <w:szCs w:val="24"/>
          <w:shd w:fill="auto" w:val="clear"/>
        </w:rPr>
        <w:t xml:space="preserve">, backed-up by </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GFRC </w:t>
      </w:r>
      <w:r>
        <w:rPr>
          <w:sz w:val="24"/>
          <w:szCs w:val="24"/>
          <w:shd w:fill="auto" w:val="clear"/>
        </w:rPr>
        <w:t>member Beth Jones</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w:t>
      </w:r>
    </w:p>
    <w:p>
      <w:pPr>
        <w:pStyle w:val="Normal1"/>
        <w:keepNext w:val="false"/>
        <w:keepLines w:val="false"/>
        <w:pageBreakBefore w:val="false"/>
        <w:widowControl/>
        <w:numPr>
          <w:ilvl w:val="0"/>
          <w:numId w:val="1"/>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 captains/coxes briefing will take place at 10.15 outside the Watersports Centre building, near to the classroom where the Regatta Secretary is based.</w:t>
      </w:r>
    </w:p>
    <w:p>
      <w:pPr>
        <w:pStyle w:val="Normal1"/>
        <w:keepNext w:val="false"/>
        <w:keepLines w:val="false"/>
        <w:pageBreakBefore w:val="false"/>
        <w:widowControl/>
        <w:numPr>
          <w:ilvl w:val="0"/>
          <w:numId w:val="1"/>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The Greenbank Committee will make an assessment, along with the Senior Umpire, as to the suitability of the conditions for racing for all crews or selected crews.  If the Regatta goes ahead, it is the responsibility of the individual and/or club officials to make an assessment as to the ability of the crew/individual to cope with the conditions before going out on the water.  </w:t>
      </w:r>
      <w:r>
        <w:rPr>
          <w:rFonts w:eastAsia="Calibri" w:cs="Calibri"/>
          <w:b w:val="false"/>
          <w:i/>
          <w:iCs/>
          <w:caps w:val="false"/>
          <w:smallCaps w:val="false"/>
          <w:strike w:val="false"/>
          <w:dstrike w:val="false"/>
          <w:color w:val="000000"/>
          <w:position w:val="0"/>
          <w:sz w:val="24"/>
          <w:sz w:val="24"/>
          <w:szCs w:val="24"/>
          <w:u w:val="none"/>
          <w:shd w:fill="auto" w:val="clear"/>
          <w:vertAlign w:val="baseline"/>
        </w:rPr>
        <w:t xml:space="preserve">Race fees for event cancellations will be part-refunded only (in order to cover costs). </w:t>
      </w:r>
    </w:p>
    <w:p>
      <w:pPr>
        <w:pStyle w:val="Normal1"/>
        <w:keepNext w:val="false"/>
        <w:keepLines w:val="false"/>
        <w:pageBreakBefore w:val="false"/>
        <w:widowControl/>
        <w:numPr>
          <w:ilvl w:val="0"/>
          <w:numId w:val="1"/>
        </w:numPr>
        <w:pBdr/>
        <w:shd w:val="clear" w:fill="auto"/>
        <w:tabs>
          <w:tab w:val="clear" w:pos="720"/>
          <w:tab w:val="left" w:pos="930" w:leader="none"/>
        </w:tabs>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All official Regatta safety boats will be equipped with a VHF radio set as will Regatta Officials on land and the Watersports Centre staff.</w:t>
      </w:r>
    </w:p>
    <w:p>
      <w:pPr>
        <w:pStyle w:val="Normal1"/>
        <w:rPr>
          <w:sz w:val="24"/>
          <w:szCs w:val="24"/>
        </w:rPr>
      </w:pPr>
      <w:r>
        <w:rPr>
          <w:b/>
          <w:sz w:val="24"/>
          <w:szCs w:val="24"/>
        </w:rPr>
        <w:t>The course</w:t>
      </w:r>
    </w:p>
    <w:p>
      <w:pPr>
        <w:pStyle w:val="Normal1"/>
        <w:keepNext w:val="false"/>
        <w:keepLines w:val="false"/>
        <w:pageBreakBefore w:val="false"/>
        <w:widowControl/>
        <w:numPr>
          <w:ilvl w:val="0"/>
          <w:numId w:val="2"/>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The course is approximately 1000m.</w:t>
      </w:r>
    </w:p>
    <w:p>
      <w:pPr>
        <w:pStyle w:val="Normal1"/>
        <w:keepNext w:val="false"/>
        <w:keepLines w:val="false"/>
        <w:pageBreakBefore w:val="false"/>
        <w:widowControl/>
        <w:numPr>
          <w:ilvl w:val="0"/>
          <w:numId w:val="2"/>
        </w:numPr>
        <w:pBdr/>
        <w:shd w:val="clear" w:fill="auto"/>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FF0000"/>
          <w:position w:val="0"/>
          <w:sz w:val="24"/>
          <w:sz w:val="24"/>
          <w:szCs w:val="24"/>
          <w:u w:val="none"/>
          <w:shd w:fill="auto" w:val="clear"/>
          <w:vertAlign w:val="baseline"/>
        </w:rPr>
        <w:t xml:space="preserve">Please note that there will be two finger buoys indicating the outside edges of the course at the finish – however these will usually be situated BEYOND the finish line and it is not compulsory to pass between them. </w:t>
      </w:r>
    </w:p>
    <w:p>
      <w:pPr>
        <w:pStyle w:val="Normal1"/>
        <w:rPr>
          <w:sz w:val="24"/>
          <w:szCs w:val="24"/>
        </w:rPr>
      </w:pPr>
      <w:r>
        <w:rPr>
          <w:b/>
          <w:sz w:val="24"/>
          <w:szCs w:val="24"/>
        </w:rPr>
        <w:t>Parking</w:t>
      </w:r>
    </w:p>
    <w:p>
      <w:pPr>
        <w:pStyle w:val="Normal1"/>
        <w:keepNext w:val="false"/>
        <w:keepLines w:val="false"/>
        <w:pageBreakBefore w:val="false"/>
        <w:widowControl/>
        <w:numPr>
          <w:ilvl w:val="0"/>
          <w:numId w:val="3"/>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South West Lakes Trust has imposed parking charges at Stithians Lake.  Parking for the Regatta will be charged at £5 per car.  </w:t>
      </w:r>
    </w:p>
    <w:p>
      <w:pPr>
        <w:pStyle w:val="Normal1"/>
        <w:keepNext w:val="false"/>
        <w:keepLines w:val="false"/>
        <w:pageBreakBefore w:val="false"/>
        <w:widowControl/>
        <w:numPr>
          <w:ilvl w:val="0"/>
          <w:numId w:val="3"/>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Parking tickets will be sold on the gate on arrival and must be displayed in the vehicle.  </w:t>
      </w:r>
    </w:p>
    <w:p>
      <w:pPr>
        <w:pStyle w:val="Normal1"/>
        <w:keepNext w:val="false"/>
        <w:keepLines w:val="false"/>
        <w:pageBreakBefore w:val="false"/>
        <w:widowControl/>
        <w:numPr>
          <w:ilvl w:val="0"/>
          <w:numId w:val="3"/>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Only cash can be taken – please bring the correct amount if possible.</w:t>
      </w:r>
    </w:p>
    <w:p>
      <w:pPr>
        <w:pStyle w:val="Normal1"/>
        <w:keepNext w:val="false"/>
        <w:keepLines w:val="false"/>
        <w:pageBreakBefore w:val="false"/>
        <w:widowControl/>
        <w:numPr>
          <w:ilvl w:val="0"/>
          <w:numId w:val="3"/>
        </w:numPr>
        <w:pBdr/>
        <w:shd w:val="clear" w:fill="auto"/>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Trailers will be directed through to the car park next to the Greenbank boathouse – please follow instructions given on arrival.</w:t>
      </w:r>
    </w:p>
    <w:p>
      <w:pPr>
        <w:pStyle w:val="Normal1"/>
        <w:rPr>
          <w:sz w:val="24"/>
          <w:szCs w:val="24"/>
        </w:rPr>
      </w:pPr>
      <w:r>
        <w:rPr>
          <w:b/>
          <w:sz w:val="24"/>
          <w:szCs w:val="24"/>
        </w:rPr>
        <w:t>Refreshments</w:t>
      </w:r>
    </w:p>
    <w:p>
      <w:pPr>
        <w:pStyle w:val="Normal1"/>
        <w:keepNext w:val="false"/>
        <w:keepLines w:val="false"/>
        <w:pageBreakBefore w:val="false"/>
        <w:widowControl/>
        <w:numPr>
          <w:ilvl w:val="0"/>
          <w:numId w:val="4"/>
        </w:numPr>
        <w:pBdr/>
        <w:shd w:val="clear" w:fill="auto"/>
        <w:spacing w:lineRule="auto" w:line="259" w:before="0" w:after="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Refreshments can be purchased from the catering tent on the grass area in front of the Watersports Centre.</w:t>
      </w:r>
    </w:p>
    <w:p>
      <w:pPr>
        <w:pStyle w:val="Normal1"/>
        <w:keepNext w:val="false"/>
        <w:keepLines w:val="false"/>
        <w:pageBreakBefore w:val="false"/>
        <w:widowControl/>
        <w:numPr>
          <w:ilvl w:val="0"/>
          <w:numId w:val="4"/>
        </w:numPr>
        <w:pBdr/>
        <w:shd w:val="clear" w:fill="auto"/>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The café in the Watersports Centre – </w:t>
      </w:r>
      <w:r>
        <w:rPr>
          <w:sz w:val="24"/>
          <w:szCs w:val="24"/>
        </w:rPr>
        <w:t>Farm to Fork</w:t>
      </w: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 xml:space="preserve"> – will also be open.</w:t>
      </w:r>
    </w:p>
    <w:p>
      <w:pPr>
        <w:pStyle w:val="Normal1"/>
        <w:rPr>
          <w:sz w:val="24"/>
          <w:szCs w:val="24"/>
        </w:rPr>
      </w:pPr>
      <w:r>
        <w:rPr>
          <w:b/>
          <w:sz w:val="24"/>
          <w:szCs w:val="24"/>
        </w:rPr>
        <w:t>Changing rooms/toilets</w:t>
      </w:r>
    </w:p>
    <w:p>
      <w:pPr>
        <w:pStyle w:val="Normal1"/>
        <w:keepNext w:val="false"/>
        <w:keepLines w:val="false"/>
        <w:pageBreakBefore w:val="false"/>
        <w:widowControl/>
        <w:numPr>
          <w:ilvl w:val="0"/>
          <w:numId w:val="5"/>
        </w:numPr>
        <w:pBdr/>
        <w:shd w:val="clear" w:fill="auto"/>
        <w:spacing w:lineRule="auto" w:line="259" w:before="0" w:after="160"/>
        <w:ind w:left="720" w:right="0" w:hanging="360"/>
        <w:jc w:val="left"/>
        <w:rPr>
          <w:sz w:val="24"/>
          <w:szCs w:val="24"/>
        </w:rPr>
      </w:pPr>
      <w:r>
        <w:rPr>
          <w:rFonts w:eastAsia="Calibri" w:cs="Calibri"/>
          <w:b w:val="false"/>
          <w:i w:val="false"/>
          <w:caps w:val="false"/>
          <w:smallCaps w:val="false"/>
          <w:strike w:val="false"/>
          <w:dstrike w:val="false"/>
          <w:color w:val="000000"/>
          <w:position w:val="0"/>
          <w:sz w:val="24"/>
          <w:sz w:val="24"/>
          <w:szCs w:val="24"/>
          <w:u w:val="none"/>
          <w:shd w:fill="auto" w:val="clear"/>
          <w:vertAlign w:val="baseline"/>
        </w:rPr>
        <w:t>Facilities are located in the main Watersports Centre building.</w:t>
      </w:r>
    </w:p>
    <w:p>
      <w:pPr>
        <w:pStyle w:val="Normal1"/>
        <w:rPr>
          <w:sz w:val="24"/>
          <w:szCs w:val="24"/>
        </w:rPr>
      </w:pPr>
      <w:r>
        <w:rPr>
          <w:b/>
          <w:sz w:val="24"/>
          <w:szCs w:val="24"/>
        </w:rPr>
        <w:t>Scratch eights</w:t>
      </w:r>
    </w:p>
    <w:p>
      <w:pPr>
        <w:pStyle w:val="Normal1"/>
        <w:rPr>
          <w:sz w:val="24"/>
          <w:szCs w:val="24"/>
        </w:rPr>
      </w:pPr>
      <w:r>
        <w:rPr>
          <w:sz w:val="24"/>
          <w:szCs w:val="24"/>
        </w:rPr>
        <w:t xml:space="preserve">To round off what we hope will be a fun day of competitive racing for rowers and spectators, we’re going to be offering scratch mixed eights racing after completion of the main race schedule.  We will run as many rounds as we have competitors to fill, using two Greenbank eights </w:t>
      </w:r>
      <w:r>
        <w:rPr>
          <w:sz w:val="24"/>
          <w:szCs w:val="24"/>
        </w:rPr>
        <w:t>and coxes.</w:t>
      </w:r>
    </w:p>
    <w:p>
      <w:pPr>
        <w:pStyle w:val="Normal1"/>
        <w:rPr>
          <w:sz w:val="24"/>
          <w:szCs w:val="24"/>
        </w:rPr>
      </w:pPr>
      <w:r>
        <w:rPr>
          <w:sz w:val="24"/>
          <w:szCs w:val="24"/>
        </w:rPr>
        <w:t>To enter, please see the sign-up sheet in the refreshments tent - we’ll need to know your gender and BR masters/junior age category (if applicable).  Crews will be drawn at random but from several category bags in order to try to balance ages and genders as fairly as possible.  The drawn crews themselves will be responsible for deciding on seat positions.</w:t>
      </w:r>
    </w:p>
    <w:p>
      <w:pPr>
        <w:pStyle w:val="Normal1"/>
        <w:rPr>
          <w:sz w:val="24"/>
          <w:szCs w:val="24"/>
          <w:highlight w:val="none"/>
          <w:shd w:fill="auto" w:val="clear"/>
        </w:rPr>
      </w:pPr>
      <w:r>
        <w:rPr>
          <w:sz w:val="24"/>
          <w:szCs w:val="24"/>
          <w:shd w:fill="auto" w:val="clear"/>
        </w:rPr>
        <w:t>£2.50 (cash) per seat, open to anyone who knows how to handle a sweep blade at speed, J15 and older.</w:t>
      </w:r>
    </w:p>
    <w:p>
      <w:pPr>
        <w:pStyle w:val="Normal1"/>
        <w:rPr>
          <w:b/>
          <w:b/>
          <w:bCs/>
          <w:i/>
          <w:i/>
          <w:iCs/>
          <w:sz w:val="24"/>
          <w:szCs w:val="24"/>
          <w:highlight w:val="none"/>
          <w:shd w:fill="auto" w:val="clear"/>
        </w:rPr>
      </w:pPr>
      <w:r>
        <w:rPr>
          <w:b/>
          <w:bCs/>
          <w:i/>
          <w:iCs/>
          <w:sz w:val="24"/>
          <w:szCs w:val="24"/>
          <w:shd w:fill="auto" w:val="clear"/>
        </w:rPr>
        <w:t>Please note that scratch eights must be crewed by at least 4 adults.  Clubs, if your juniors are keen to compete, please also enter your adults as well!</w:t>
      </w:r>
    </w:p>
    <w:p>
      <w:pPr>
        <w:pStyle w:val="Normal1"/>
        <w:rPr>
          <w:b/>
          <w:b/>
          <w:bCs/>
          <w:i/>
          <w:i/>
          <w:iCs/>
          <w:sz w:val="24"/>
          <w:szCs w:val="24"/>
          <w:highlight w:val="none"/>
          <w:shd w:fill="auto" w:val="clear"/>
        </w:rPr>
      </w:pPr>
      <w:r>
        <w:rPr>
          <w:b/>
          <w:bCs/>
          <w:i/>
          <w:iCs/>
          <w:sz w:val="24"/>
          <w:szCs w:val="24"/>
          <w:shd w:fill="auto" w:val="clear"/>
        </w:rPr>
      </w:r>
    </w:p>
    <w:p>
      <w:pPr>
        <w:pStyle w:val="Normal1"/>
        <w:spacing w:before="0" w:after="160"/>
        <w:jc w:val="center"/>
        <w:rPr>
          <w:sz w:val="36"/>
          <w:szCs w:val="36"/>
        </w:rPr>
      </w:pPr>
      <w:r>
        <w:rPr>
          <w:b/>
          <w:sz w:val="36"/>
          <w:szCs w:val="36"/>
        </w:rPr>
        <w:t>We hope that all clubs have a very enjoyable regatta!</w:t>
      </w:r>
    </w:p>
    <w:sectPr>
      <w:type w:val="nextPage"/>
      <w:pgSz w:w="11906" w:h="16838"/>
      <w:pgMar w:left="1080" w:right="1080" w:gutter="0" w:header="0" w:top="993" w:footer="0" w:bottom="709"/>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Georgia">
    <w:charset w:val="01"/>
    <w:family w:val="roman"/>
    <w:pitch w:val="variable"/>
  </w:font>
  <w:font w:name="Noto Sans Symbols">
    <w:charset w:val="01"/>
    <w:family w:val="auto"/>
    <w:pitch w:val="default"/>
  </w:font>
  <w:font w:name="Courier New">
    <w:charset w:val="01"/>
    <w:family w:val="auto"/>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80" w:after="120"/>
    </w:pPr>
    <w:rPr>
      <w:b/>
      <w:sz w:val="48"/>
      <w:szCs w:val="48"/>
    </w:rPr>
  </w:style>
  <w:style w:type="paragraph" w:styleId="Heading2">
    <w:name w:val="Heading 2"/>
    <w:basedOn w:val="Normal1"/>
    <w:next w:val="Normal1"/>
    <w:qFormat/>
    <w:pPr>
      <w:keepNext w:val="true"/>
      <w:keepLines/>
      <w:pageBreakBefore w:val="false"/>
      <w:spacing w:lineRule="auto" w:line="240" w:before="360" w:after="80"/>
    </w:pPr>
    <w:rPr>
      <w:b/>
      <w:sz w:val="36"/>
      <w:szCs w:val="36"/>
    </w:rPr>
  </w:style>
  <w:style w:type="paragraph" w:styleId="Heading3">
    <w:name w:val="Heading 3"/>
    <w:basedOn w:val="Normal1"/>
    <w:next w:val="Normal1"/>
    <w:qFormat/>
    <w:pPr>
      <w:keepNext w:val="true"/>
      <w:keepLines/>
      <w:pageBreakBefore w:val="false"/>
      <w:spacing w:lineRule="auto" w:line="240" w:before="280" w:after="80"/>
    </w:pPr>
    <w:rPr>
      <w:b/>
      <w:sz w:val="28"/>
      <w:szCs w:val="28"/>
    </w:rPr>
  </w:style>
  <w:style w:type="paragraph" w:styleId="Heading4">
    <w:name w:val="Heading 4"/>
    <w:basedOn w:val="Normal1"/>
    <w:next w:val="Normal1"/>
    <w:qFormat/>
    <w:pPr>
      <w:keepNext w:val="true"/>
      <w:keepLines/>
      <w:pageBreakBefore w:val="false"/>
      <w:spacing w:lineRule="auto" w:line="240" w:before="240" w:after="40"/>
    </w:pPr>
    <w:rPr>
      <w:b/>
      <w:sz w:val="24"/>
      <w:szCs w:val="24"/>
    </w:rPr>
  </w:style>
  <w:style w:type="paragraph" w:styleId="Heading5">
    <w:name w:val="Heading 5"/>
    <w:basedOn w:val="Normal1"/>
    <w:next w:val="Normal1"/>
    <w:qFormat/>
    <w:pPr>
      <w:keepNext w:val="true"/>
      <w:keepLines/>
      <w:pageBreakBefore w:val="false"/>
      <w:spacing w:lineRule="auto" w:line="240" w:before="220" w:after="40"/>
    </w:pPr>
    <w:rPr>
      <w:b/>
      <w:sz w:val="22"/>
      <w:szCs w:val="22"/>
    </w:rPr>
  </w:style>
  <w:style w:type="paragraph" w:styleId="Heading6">
    <w:name w:val="Heading 6"/>
    <w:basedOn w:val="Normal1"/>
    <w:next w:val="Normal1"/>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af0f23"/>
    <w:rPr>
      <w:color w:val="0563C1" w:themeColor="hyperlink"/>
      <w:u w:val="single"/>
    </w:rPr>
  </w:style>
  <w:style w:type="character" w:styleId="UnresolvedMention">
    <w:name w:val="Unresolved Mention"/>
    <w:basedOn w:val="DefaultParagraphFont"/>
    <w:uiPriority w:val="99"/>
    <w:semiHidden/>
    <w:unhideWhenUsed/>
    <w:qFormat/>
    <w:rsid w:val="00af0f23"/>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PingFang SC"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1" w:default="1">
    <w:name w:val="LO-normal"/>
    <w:qFormat/>
    <w:pPr>
      <w:widowControl/>
      <w:bidi w:val="0"/>
      <w:spacing w:lineRule="auto" w:line="259" w:before="0" w:after="160"/>
      <w:jc w:val="left"/>
    </w:pPr>
    <w:rPr>
      <w:rFonts w:ascii="Calibri" w:hAnsi="Calibri" w:eastAsia="Calibri" w:cs="Calibri"/>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480" w:after="120"/>
    </w:pPr>
    <w:rPr>
      <w:b/>
      <w:sz w:val="72"/>
      <w:szCs w:val="72"/>
    </w:rPr>
  </w:style>
  <w:style w:type="paragraph" w:styleId="ListParagraph">
    <w:name w:val="List Paragraph"/>
    <w:basedOn w:val="Normal1"/>
    <w:uiPriority w:val="34"/>
    <w:qFormat/>
    <w:rsid w:val="00d6539e"/>
    <w:pPr>
      <w:spacing w:before="0" w:after="160"/>
      <w:ind w:left="720" w:hanging="0"/>
      <w:contextualSpacing/>
    </w:pPr>
    <w:rPr/>
  </w:style>
  <w:style w:type="paragraph" w:styleId="Subtitle">
    <w:name w:val="Subtitle"/>
    <w:basedOn w:val="Normal1"/>
    <w:next w:val="Normal1"/>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Normal"/>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ritishrowing.org/events/entering-competitions/rules-of-racin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2SJNoJBX/VAW7TDUMDDulk5JS0Q==">CgMxLjA4AHIhMUQ5X0Q4YWZydm1JNlY4djdhcEFHQU02cHh3TmJqQ2ps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1349</TotalTime>
  <Application>LibreOffice_Vanilla/7.2.5.2$MacOSX_AARCH64 LibreOffice_project/499f9727c189e6ef3471021d6132d4c694f357e5</Application>
  <AppVersion>15.0000</AppVersion>
  <Pages>2</Pages>
  <Words>854</Words>
  <Characters>4191</Characters>
  <CharactersWithSpaces>4997</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2023-07-03T18:10:00Z</dcterms:created>
  <dc:creator>Sarah Lewis</dc:creator>
  <dc:description/>
  <dc:language>en-GB</dc:language>
  <cp:lastModifiedBy/>
  <dcterms:modified xsi:type="dcterms:W3CDTF">2026-06-23T12:11:51Z</dcterms:modified>
  <cp:revision>3</cp:revision>
  <dc:subject/>
  <dc:title/>
</cp:coreProperties>
</file>